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7A7E0D" w:rsidRDefault="00AF51CB" w:rsidP="00AF51CB">
      <w:pPr>
        <w:pStyle w:val="BodyText"/>
        <w:tabs>
          <w:tab w:val="left" w:pos="2880"/>
        </w:tabs>
        <w:rPr>
          <w:rFonts w:ascii="Calibri" w:hAnsi="Calibri"/>
          <w:sz w:val="20"/>
          <w:szCs w:val="20"/>
          <w:lang w:val="sr-Cyrl-RS"/>
        </w:rPr>
      </w:pP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</w:t>
      </w:r>
      <w:r>
        <w:rPr>
          <w:rFonts w:ascii="Calibri" w:hAnsi="Calibri"/>
          <w:sz w:val="20"/>
          <w:szCs w:val="20"/>
          <w:lang w:val="sr-Latn-CS"/>
        </w:rPr>
        <w:t>14</w:t>
      </w:r>
      <w:r>
        <w:rPr>
          <w:rFonts w:ascii="Calibri" w:hAnsi="Calibri"/>
          <w:sz w:val="20"/>
          <w:szCs w:val="20"/>
        </w:rPr>
        <w:t>/15</w:t>
      </w:r>
      <w:r>
        <w:rPr>
          <w:rFonts w:ascii="Calibri" w:hAnsi="Calibri"/>
          <w:sz w:val="20"/>
          <w:szCs w:val="20"/>
          <w:lang w:val="sr-Cyrl-RS"/>
        </w:rPr>
        <w:t xml:space="preserve"> и 10/17</w:t>
      </w:r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  <w:lang w:val="sr-Latn-CS"/>
        </w:rPr>
        <w:t xml:space="preserve"> и</w:t>
      </w:r>
      <w:r>
        <w:rPr>
          <w:rFonts w:ascii="Calibri" w:hAnsi="Calibri"/>
          <w:color w:val="FF0000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</w:rPr>
        <w:t>чл</w:t>
      </w:r>
      <w:r w:rsidRPr="00AA00D2">
        <w:rPr>
          <w:rFonts w:ascii="Calibri" w:hAnsi="Calibri"/>
          <w:sz w:val="20"/>
          <w:szCs w:val="20"/>
          <w:lang w:val="sr-Latn-CS"/>
        </w:rPr>
        <w:t>.</w:t>
      </w:r>
      <w:r w:rsidRPr="00AA00D2">
        <w:rPr>
          <w:rFonts w:ascii="Calibri" w:hAnsi="Calibri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  <w:lang w:val="sr-Cyrl-RS"/>
        </w:rPr>
        <w:t>24</w:t>
      </w:r>
      <w:r w:rsidRPr="00AA00D2">
        <w:rPr>
          <w:rFonts w:ascii="Calibri" w:hAnsi="Calibri"/>
          <w:sz w:val="20"/>
          <w:szCs w:val="20"/>
        </w:rPr>
        <w:t xml:space="preserve">. став 2. </w:t>
      </w:r>
      <w:r>
        <w:rPr>
          <w:rFonts w:ascii="Calibri" w:hAnsi="Calibri"/>
          <w:sz w:val="20"/>
          <w:szCs w:val="20"/>
        </w:rPr>
        <w:t>Покрајинске скупштинске одлуке о покрајинској управи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37/14, 54/14 </w:t>
      </w:r>
      <w:r>
        <w:rPr>
          <w:rFonts w:ascii="Calibri" w:hAnsi="Calibri" w:cs="Calibri"/>
          <w:sz w:val="20"/>
          <w:szCs w:val="20"/>
        </w:rPr>
        <w:t>‒</w:t>
      </w:r>
      <w:r>
        <w:rPr>
          <w:rFonts w:ascii="Calibri" w:hAnsi="Calibri"/>
          <w:sz w:val="20"/>
          <w:szCs w:val="20"/>
        </w:rPr>
        <w:t xml:space="preserve"> др. Одлука</w:t>
      </w:r>
      <w:r w:rsidR="00AA00D2">
        <w:rPr>
          <w:rFonts w:ascii="Calibri" w:hAnsi="Calibri"/>
          <w:sz w:val="20"/>
          <w:szCs w:val="20"/>
          <w:lang w:val="sr-Cyrl-RS"/>
        </w:rPr>
        <w:t xml:space="preserve"> 37/2016,</w:t>
      </w:r>
      <w:r>
        <w:rPr>
          <w:rFonts w:ascii="Calibri" w:hAnsi="Calibri"/>
          <w:sz w:val="20"/>
          <w:szCs w:val="20"/>
          <w:lang w:val="sr-Cyrl-RS"/>
        </w:rPr>
        <w:t xml:space="preserve"> 29/2017</w:t>
      </w:r>
      <w:r w:rsidR="00AA00D2">
        <w:rPr>
          <w:rFonts w:ascii="Calibri" w:hAnsi="Calibri"/>
          <w:sz w:val="20"/>
          <w:szCs w:val="20"/>
          <w:lang w:val="sr-Cyrl-RS"/>
        </w:rPr>
        <w:t xml:space="preserve"> и 24/2019</w:t>
      </w:r>
      <w:r>
        <w:rPr>
          <w:rFonts w:ascii="Calibri" w:hAnsi="Calibri"/>
          <w:sz w:val="20"/>
          <w:szCs w:val="20"/>
        </w:rPr>
        <w:t xml:space="preserve">), </w:t>
      </w:r>
      <w:r w:rsidR="00B815E6" w:rsidRPr="007A7E0D">
        <w:rPr>
          <w:rFonts w:ascii="Calibri" w:hAnsi="Calibri"/>
          <w:sz w:val="20"/>
          <w:szCs w:val="20"/>
          <w:lang w:val="sr-Cyrl-RS"/>
        </w:rPr>
        <w:t>и на основу Решењ</w:t>
      </w:r>
      <w:r w:rsidR="00B815E6" w:rsidRPr="007A7E0D">
        <w:rPr>
          <w:rFonts w:ascii="Calibri" w:hAnsi="Calibri"/>
          <w:sz w:val="20"/>
          <w:szCs w:val="20"/>
          <w:lang w:val="en-US"/>
        </w:rPr>
        <w:t>a</w:t>
      </w:r>
      <w:r w:rsidR="00023FE4" w:rsidRPr="007A7E0D">
        <w:rPr>
          <w:rFonts w:ascii="Calibri" w:hAnsi="Calibri"/>
          <w:sz w:val="20"/>
          <w:szCs w:val="20"/>
          <w:lang w:val="sr-Cyrl-RS"/>
        </w:rPr>
        <w:t xml:space="preserve"> </w:t>
      </w:r>
      <w:r w:rsidRPr="007A7E0D">
        <w:rPr>
          <w:rFonts w:ascii="Calibri" w:hAnsi="Calibri"/>
          <w:sz w:val="20"/>
          <w:szCs w:val="20"/>
        </w:rPr>
        <w:t>покрајинск</w:t>
      </w:r>
      <w:r w:rsidR="00023FE4" w:rsidRPr="007A7E0D">
        <w:rPr>
          <w:rFonts w:ascii="Calibri" w:hAnsi="Calibri"/>
          <w:sz w:val="20"/>
          <w:szCs w:val="20"/>
          <w:lang w:val="sr-Cyrl-RS"/>
        </w:rPr>
        <w:t>ог</w:t>
      </w:r>
      <w:r w:rsidRPr="007A7E0D">
        <w:rPr>
          <w:rFonts w:ascii="Calibri" w:hAnsi="Calibri"/>
          <w:sz w:val="20"/>
          <w:szCs w:val="20"/>
        </w:rPr>
        <w:t xml:space="preserve"> секретар</w:t>
      </w:r>
      <w:r w:rsidR="00023FE4" w:rsidRPr="007A7E0D">
        <w:rPr>
          <w:rFonts w:ascii="Calibri" w:hAnsi="Calibri"/>
          <w:sz w:val="20"/>
          <w:szCs w:val="20"/>
          <w:lang w:val="sr-Cyrl-RS"/>
        </w:rPr>
        <w:t>а</w:t>
      </w:r>
      <w:r w:rsidRPr="007A7E0D">
        <w:rPr>
          <w:rFonts w:ascii="Calibri" w:hAnsi="Calibri"/>
          <w:sz w:val="20"/>
          <w:szCs w:val="20"/>
        </w:rPr>
        <w:t xml:space="preserve"> за образовање, прописе, управу и националне мањине </w:t>
      </w:r>
      <w:r w:rsidRPr="007A7E0D">
        <w:rPr>
          <w:rFonts w:ascii="Calibri" w:hAnsi="Calibri" w:cs="Calibri"/>
          <w:sz w:val="20"/>
          <w:szCs w:val="20"/>
        </w:rPr>
        <w:t>‒</w:t>
      </w:r>
      <w:r w:rsidRPr="007A7E0D">
        <w:rPr>
          <w:rFonts w:ascii="Calibri" w:hAnsi="Calibri"/>
          <w:sz w:val="20"/>
          <w:szCs w:val="20"/>
        </w:rPr>
        <w:t xml:space="preserve"> националне заједнице</w:t>
      </w:r>
      <w:r w:rsidR="00023FE4" w:rsidRPr="007A7E0D">
        <w:rPr>
          <w:rFonts w:ascii="Calibri" w:hAnsi="Calibri"/>
          <w:sz w:val="20"/>
          <w:szCs w:val="20"/>
          <w:lang w:val="sr-Cyrl-RS"/>
        </w:rPr>
        <w:t>, број 128-031-241/2016-01 од 28.11.2018. године, заменик покрајинског секретара</w:t>
      </w:r>
      <w:r w:rsidRPr="007A7E0D">
        <w:rPr>
          <w:rFonts w:ascii="Calibri" w:hAnsi="Calibri"/>
          <w:sz w:val="20"/>
          <w:szCs w:val="20"/>
        </w:rPr>
        <w:t xml:space="preserve"> д о н о с и</w:t>
      </w:r>
      <w:r w:rsidRPr="007A7E0D"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>
        <w:rPr>
          <w:rFonts w:ascii="Calibri" w:hAnsi="Calibri"/>
          <w:b/>
          <w:caps/>
          <w:sz w:val="20"/>
          <w:szCs w:val="20"/>
          <w:lang w:val="sr-Cyrl-CS"/>
        </w:rPr>
        <w:t>o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– НАЦИОНАЛНЕ ЗАЈЕДНИЦЕ </w:t>
      </w:r>
      <w:r>
        <w:rPr>
          <w:rFonts w:ascii="Calibri" w:hAnsi="Calibri"/>
          <w:b/>
          <w:caps/>
          <w:sz w:val="20"/>
          <w:szCs w:val="20"/>
          <w:lang w:val="sr-Cyrl-CS"/>
        </w:rPr>
        <w:t>ЗА ФИНАНСИРАЊЕ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caps/>
          <w:sz w:val="20"/>
          <w:szCs w:val="20"/>
          <w:lang w:val="sr-Cyrl-RS"/>
        </w:rPr>
        <w:t>И</w:t>
      </w:r>
      <w:r>
        <w:rPr>
          <w:rFonts w:ascii="Calibri" w:hAnsi="Calibri"/>
          <w:b/>
          <w:caps/>
          <w:sz w:val="20"/>
          <w:szCs w:val="20"/>
          <w:lang w:val="sr-Cyrl-CS"/>
        </w:rPr>
        <w:t xml:space="preserve"> СУФИНАНСИРАЊЕ ПРОГРАМА И ПРОЈЕКАТА У ОБЛАСТИ ОСНОВНОГ И СРЕДЊЕГ ОБРАЗОВАЊА и васпитања </w:t>
      </w:r>
      <w:r>
        <w:rPr>
          <w:rFonts w:ascii="Calibri" w:hAnsi="Calibri"/>
          <w:b/>
          <w:caps/>
          <w:sz w:val="20"/>
          <w:szCs w:val="20"/>
          <w:lang w:val="sr-Cyrl-RS"/>
        </w:rPr>
        <w:t xml:space="preserve">у аутономној покрајини војводини </w:t>
      </w: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caps/>
          <w:sz w:val="20"/>
          <w:szCs w:val="20"/>
          <w:lang w:val="ru-RU"/>
        </w:rPr>
      </w:pPr>
    </w:p>
    <w:p w:rsidR="00AF51CB" w:rsidRDefault="00AF51CB" w:rsidP="00AF51C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средства)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 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2</w:t>
      </w:r>
      <w:r>
        <w:rPr>
          <w:rFonts w:ascii="Calibri" w:hAnsi="Calibri"/>
          <w:b/>
          <w:sz w:val="20"/>
          <w:szCs w:val="20"/>
          <w:lang w:val="ru-RU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корисници).</w:t>
      </w:r>
    </w:p>
    <w:p w:rsidR="00AF51CB" w:rsidRDefault="00AF51CB" w:rsidP="00AF51C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AF51CB" w:rsidRDefault="00AF51CB" w:rsidP="00AF51C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 xml:space="preserve">Програми и пројекти </w:t>
      </w:r>
      <w:r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>
        <w:rPr>
          <w:rFonts w:ascii="Calibri" w:hAnsi="Calibri"/>
          <w:sz w:val="20"/>
          <w:szCs w:val="20"/>
          <w:lang w:val="sr-Cyrl-RS"/>
        </w:rPr>
        <w:t xml:space="preserve">финансирају </w:t>
      </w:r>
      <w:r>
        <w:rPr>
          <w:rFonts w:ascii="Calibri" w:hAnsi="Calibri"/>
          <w:sz w:val="20"/>
          <w:szCs w:val="20"/>
          <w:lang w:val="sr-Cyrl-CS"/>
        </w:rPr>
        <w:t xml:space="preserve">се </w:t>
      </w:r>
      <w:r>
        <w:rPr>
          <w:rFonts w:ascii="Calibri" w:hAnsi="Calibri"/>
          <w:sz w:val="20"/>
          <w:szCs w:val="20"/>
          <w:lang w:val="sr-Cyrl-RS"/>
        </w:rPr>
        <w:t xml:space="preserve">и </w:t>
      </w:r>
      <w:r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>
        <w:rPr>
          <w:rFonts w:ascii="Calibri" w:hAnsi="Calibri"/>
          <w:sz w:val="20"/>
          <w:szCs w:val="20"/>
          <w:lang w:val="ru-RU"/>
        </w:rPr>
        <w:t xml:space="preserve">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</w:t>
      </w:r>
      <w:r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>
        <w:rPr>
          <w:rFonts w:ascii="Calibri" w:hAnsi="Calibri"/>
          <w:sz w:val="20"/>
          <w:szCs w:val="20"/>
          <w:lang w:val="ru-RU"/>
        </w:rPr>
        <w:t xml:space="preserve">.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CS"/>
        </w:rPr>
        <w:t>”</w:t>
      </w:r>
      <w:r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>
        <w:rPr>
          <w:rFonts w:ascii="Calibri" w:hAnsi="Calibri"/>
          <w:sz w:val="20"/>
          <w:szCs w:val="20"/>
          <w:lang w:val="ru-RU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Конкурс се може објавити и на језицима националних мањина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националних заједница који су у службеној употреби у раду органа АП Војводине.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се 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област (основно или средње образовање), опште 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>
        <w:rPr>
          <w:rFonts w:ascii="Calibri" w:hAnsi="Calibri"/>
          <w:sz w:val="20"/>
          <w:szCs w:val="20"/>
          <w:lang w:val="sr-Cyrl-RS"/>
        </w:rPr>
        <w:t>две</w:t>
      </w:r>
      <w:r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</w:t>
      </w:r>
    </w:p>
    <w:p w:rsidR="00AA00D2" w:rsidRDefault="00AA00D2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A00D2" w:rsidRDefault="00AA00D2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6.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фотокопија ре</w:t>
      </w:r>
      <w:r>
        <w:rPr>
          <w:rFonts w:ascii="Calibri" w:hAnsi="Calibri"/>
          <w:sz w:val="20"/>
          <w:szCs w:val="20"/>
          <w:lang w:val="sr-Cyrl-BA"/>
        </w:rPr>
        <w:t>шења</w:t>
      </w:r>
      <w:r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>
        <w:rPr>
          <w:rFonts w:ascii="Calibri" w:hAnsi="Calibri"/>
          <w:sz w:val="20"/>
          <w:szCs w:val="20"/>
          <w:lang w:val="ru-RU"/>
        </w:rPr>
        <w:t>;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броју; </w:t>
      </w:r>
    </w:p>
    <w:p w:rsidR="00AF51CB" w:rsidRDefault="00AF51CB" w:rsidP="00AF51CB">
      <w:pPr>
        <w:ind w:left="465"/>
        <w:rPr>
          <w:noProof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3</w:t>
      </w:r>
      <w:r>
        <w:rPr>
          <w:rFonts w:ascii="Calibri" w:hAnsi="Calibri"/>
          <w:sz w:val="20"/>
          <w:szCs w:val="20"/>
          <w:lang w:val="sr-Cyrl-CS"/>
        </w:rPr>
        <w:t xml:space="preserve">) 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RS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>
        <w:rPr>
          <w:noProof/>
          <w:sz w:val="20"/>
          <w:szCs w:val="20"/>
          <w:lang w:val="ru-RU"/>
        </w:rPr>
        <w:t xml:space="preserve"> </w:t>
      </w:r>
    </w:p>
    <w:p w:rsidR="00AA00D2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оверена од стране   удружења;</w:t>
      </w:r>
    </w:p>
    <w:p w:rsidR="00AF51CB" w:rsidRPr="007A7E0D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noProof/>
          <w:sz w:val="20"/>
          <w:szCs w:val="20"/>
          <w:lang w:val="ru-RU"/>
        </w:rPr>
      </w:pPr>
      <w:r w:rsidRPr="007A7E0D">
        <w:rPr>
          <w:noProof/>
          <w:sz w:val="20"/>
          <w:szCs w:val="20"/>
          <w:lang w:val="ru-RU"/>
        </w:rPr>
        <w:t>уговор о закупу објекта или дела објекта у јавној својини Аутономне покрајине Војводине и доказ о уплати средстава у буџет Аутономне покрајине  Војводине.</w:t>
      </w:r>
    </w:p>
    <w:p w:rsidR="00AF51CB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</w:t>
      </w:r>
      <w:r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>
        <w:rPr>
          <w:rFonts w:ascii="Calibri" w:hAnsi="Calibri"/>
          <w:sz w:val="20"/>
          <w:szCs w:val="20"/>
          <w:lang w:val="sr-Cyrl-CS"/>
        </w:rPr>
        <w:br/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>
        <w:rPr>
          <w:rFonts w:ascii="Calibri" w:hAnsi="Calibri"/>
          <w:sz w:val="20"/>
          <w:szCs w:val="20"/>
          <w:lang w:val="sr-Cyrl-RS"/>
        </w:rPr>
        <w:t>у документацију и</w:t>
      </w:r>
      <w:r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7.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неће разматрати: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из члана 10. овог правилника;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>
        <w:rPr>
          <w:rFonts w:ascii="Calibri" w:hAnsi="Calibri"/>
          <w:sz w:val="20"/>
          <w:szCs w:val="20"/>
          <w:lang w:val="sr-Cyrl-RS"/>
        </w:rPr>
        <w:t>која је у функцији реализације пројекта</w:t>
      </w:r>
      <w:r>
        <w:rPr>
          <w:rFonts w:ascii="Calibri" w:hAnsi="Calibri"/>
          <w:sz w:val="20"/>
          <w:szCs w:val="20"/>
          <w:lang w:val="sr-Cyrl-CS"/>
        </w:rPr>
        <w:t>;</w:t>
      </w:r>
      <w:r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>
        <w:rPr>
          <w:rFonts w:ascii="Calibri" w:hAnsi="Calibri" w:cs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изврши у току текуће  буџетске године</w:t>
      </w:r>
      <w:r>
        <w:rPr>
          <w:rFonts w:ascii="Calibri" w:hAnsi="Calibri"/>
          <w:sz w:val="20"/>
          <w:szCs w:val="20"/>
          <w:lang w:val="ru-RU"/>
        </w:rPr>
        <w:t>.</w:t>
      </w: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>
        <w:rPr>
          <w:rFonts w:ascii="Calibri" w:hAnsi="Calibri"/>
          <w:sz w:val="20"/>
          <w:szCs w:val="20"/>
          <w:lang w:val="sr-Latn-CS"/>
        </w:rPr>
        <w:t xml:space="preserve">за </w:t>
      </w:r>
      <w:r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Комисија).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Latn-CS"/>
        </w:rPr>
        <w:t xml:space="preserve">      </w:t>
      </w:r>
      <w:r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и</w:t>
      </w:r>
      <w:r>
        <w:rPr>
          <w:rFonts w:ascii="Calibri" w:hAnsi="Calibri"/>
          <w:sz w:val="20"/>
          <w:szCs w:val="20"/>
          <w:lang w:val="sr-Latn-CS"/>
        </w:rPr>
        <w:t xml:space="preserve"> васпитања</w:t>
      </w:r>
      <w:r>
        <w:rPr>
          <w:rFonts w:ascii="Calibri" w:hAnsi="Calibri"/>
          <w:sz w:val="20"/>
          <w:szCs w:val="20"/>
          <w:lang w:val="sr-Cyrl-RS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1а ) </w:t>
      </w:r>
      <w:r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иновативности и креативности свих учесника; </w:t>
      </w:r>
    </w:p>
    <w:p w:rsidR="00B815E6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>
        <w:rPr>
          <w:rFonts w:ascii="Calibri" w:hAnsi="Calibri"/>
          <w:sz w:val="20"/>
          <w:szCs w:val="20"/>
          <w:lang w:val="sr-Cyrl-CS"/>
        </w:rPr>
        <w:t xml:space="preserve">стручно усавршавање наставног кадра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>
        <w:rPr>
          <w:rFonts w:ascii="Calibri" w:hAnsi="Calibri"/>
          <w:sz w:val="20"/>
          <w:szCs w:val="20"/>
          <w:lang w:val="sr-Cyrl-CS"/>
        </w:rPr>
        <w:t>медијска популаризација образовања ради истицања добрих примера из праксе и с</w:t>
      </w:r>
      <w:r w:rsidR="00F73090">
        <w:rPr>
          <w:rFonts w:ascii="Calibri" w:hAnsi="Calibri"/>
          <w:sz w:val="20"/>
          <w:szCs w:val="20"/>
          <w:lang w:val="sr-Cyrl-CS"/>
        </w:rPr>
        <w:t>авремених трендова у образовању</w:t>
      </w:r>
    </w:p>
    <w:p w:rsidR="00F73090" w:rsidRPr="00F73090" w:rsidRDefault="00F73090" w:rsidP="00F7309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1г) </w:t>
      </w:r>
      <w:r w:rsidRPr="00F73090">
        <w:rPr>
          <w:rFonts w:ascii="Calibri" w:hAnsi="Calibri"/>
          <w:sz w:val="22"/>
          <w:szCs w:val="22"/>
          <w:lang w:val="sr-Cyrl-C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:rsidR="00F73090" w:rsidRPr="00F73090" w:rsidRDefault="00F73090" w:rsidP="00AF51CB">
      <w:pPr>
        <w:ind w:left="360" w:right="180"/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–</w:t>
      </w:r>
      <w:r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вештина; 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–   </w:t>
      </w:r>
      <w:r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 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4. Подршку инклузивном образовању и превенцију раног напуштања формалног образовања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AF51CB" w:rsidRDefault="00AF51CB" w:rsidP="00AF51CB">
      <w:pPr>
        <w:numPr>
          <w:ilvl w:val="0"/>
          <w:numId w:val="5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:rsidR="00AF51CB" w:rsidRDefault="00AF51CB" w:rsidP="00AF51C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Одговор на тему програма/пројекта: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и активности програма/пројекта у складу су с приоритетима конкурса;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Утицај предложеног програма/пројекта 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Величина циљне групе;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Видљивост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Одрживост резултата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Компетентност предлагача и досадашње искуство</w:t>
      </w:r>
    </w:p>
    <w:p w:rsidR="00AF51CB" w:rsidRDefault="00AF51CB" w:rsidP="00AF51C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унапређивању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AE1707" w:rsidRPr="007A7E0D" w:rsidRDefault="00C03DA4" w:rsidP="00AF51CB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Износ средстава који се оствари од закупа објекта или</w:t>
      </w:r>
      <w:r w:rsidR="00AE1707" w:rsidRPr="007A7E0D">
        <w:rPr>
          <w:sz w:val="20"/>
          <w:szCs w:val="20"/>
          <w:lang w:val="ru-RU"/>
        </w:rPr>
        <w:t xml:space="preserve"> дела објекта у јавној својини</w:t>
      </w:r>
    </w:p>
    <w:p w:rsidR="00AF51CB" w:rsidRPr="007A7E0D" w:rsidRDefault="00C03DA4" w:rsidP="00AE1707">
      <w:pPr>
        <w:pStyle w:val="ListParagraph"/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Аутономне покрајине Војводине.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12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>
        <w:rPr>
          <w:rFonts w:ascii="Calibri" w:hAnsi="Calibri"/>
          <w:sz w:val="20"/>
          <w:szCs w:val="20"/>
          <w:lang w:val="ru-RU"/>
        </w:rPr>
        <w:t xml:space="preserve"> Секретаријат</w:t>
      </w:r>
      <w:r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>
        <w:rPr>
          <w:rFonts w:ascii="Calibri" w:hAnsi="Calibri"/>
          <w:sz w:val="20"/>
          <w:szCs w:val="20"/>
          <w:lang w:val="ru-RU"/>
        </w:rPr>
        <w:t>.</w:t>
      </w:r>
      <w:r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13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 xml:space="preserve">       Корисник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      Уколико ни </w:t>
      </w:r>
      <w:r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>
        <w:rPr>
          <w:lang w:val="ru-RU"/>
        </w:rPr>
        <w:t xml:space="preserve"> </w:t>
      </w:r>
      <w:r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Корисник је у обавези да добијена средства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>
        <w:rPr>
          <w:rFonts w:ascii="Calibri" w:eastAsia="Calibri" w:hAnsi="Calibri"/>
          <w:sz w:val="20"/>
          <w:szCs w:val="20"/>
          <w:lang w:val="sr-Cyrl-CS"/>
        </w:rPr>
        <w:t>п</w:t>
      </w:r>
      <w:r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>
        <w:rPr>
          <w:rFonts w:ascii="Calibri" w:hAnsi="Calibri"/>
          <w:sz w:val="20"/>
          <w:szCs w:val="20"/>
          <w:lang w:val="sr-Cyrl-CS"/>
        </w:rPr>
        <w:t>o</w:t>
      </w:r>
      <w:r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</w:t>
      </w:r>
      <w:r>
        <w:rPr>
          <w:rFonts w:ascii="Calibri" w:hAnsi="Calibri" w:cs="Calibri"/>
          <w:sz w:val="20"/>
          <w:szCs w:val="20"/>
          <w:lang w:val="ru-RU"/>
        </w:rPr>
        <w:t>‒</w:t>
      </w:r>
      <w:r>
        <w:rPr>
          <w:rFonts w:ascii="Calibri" w:hAnsi="Calibri"/>
          <w:sz w:val="20"/>
          <w:szCs w:val="20"/>
          <w:lang w:val="ru-RU"/>
        </w:rPr>
        <w:t xml:space="preserve"> националне заједнице за суфинансирање програма и пројеката у области основног и средњег образовања и васпитања у Аутономној покрајини Војводини број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930D0E" w:rsidRPr="007A7E0D">
        <w:rPr>
          <w:rFonts w:ascii="Calibri" w:hAnsi="Calibri"/>
          <w:sz w:val="20"/>
          <w:szCs w:val="20"/>
          <w:lang w:val="ru-RU"/>
        </w:rPr>
        <w:t>214</w:t>
      </w:r>
      <w:r w:rsidRPr="007A7E0D">
        <w:rPr>
          <w:rFonts w:ascii="Calibri" w:hAnsi="Calibri"/>
          <w:sz w:val="20"/>
          <w:szCs w:val="20"/>
          <w:lang w:val="ru-RU"/>
        </w:rPr>
        <w:t>/201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 xml:space="preserve">-01 од </w:t>
      </w:r>
      <w:r w:rsidR="00930D0E" w:rsidRPr="007A7E0D">
        <w:rPr>
          <w:rFonts w:ascii="Calibri" w:hAnsi="Calibri"/>
          <w:sz w:val="20"/>
          <w:szCs w:val="20"/>
          <w:lang w:val="ru-RU"/>
        </w:rPr>
        <w:t>5</w:t>
      </w:r>
      <w:r w:rsidRPr="007A7E0D">
        <w:rPr>
          <w:rFonts w:ascii="Calibri" w:hAnsi="Calibri"/>
          <w:sz w:val="20"/>
          <w:szCs w:val="20"/>
          <w:lang w:val="ru-RU"/>
        </w:rPr>
        <w:t>. фебруара 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>. године.</w:t>
      </w:r>
    </w:p>
    <w:p w:rsidR="00AF51CB" w:rsidRPr="00930D0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BA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>
        <w:rPr>
          <w:rFonts w:ascii="Calibri" w:hAnsi="Calibri"/>
          <w:sz w:val="20"/>
          <w:szCs w:val="20"/>
          <w:lang w:val="sr-Cyrl-BA"/>
        </w:rPr>
        <w:t xml:space="preserve"> даном објављивања у </w:t>
      </w:r>
      <w:r>
        <w:rPr>
          <w:rFonts w:ascii="Calibri" w:hAnsi="Calibri" w:cs="Calibri"/>
          <w:sz w:val="20"/>
          <w:szCs w:val="20"/>
          <w:lang w:val="sr-Cyrl-BA"/>
        </w:rPr>
        <w:t>„</w:t>
      </w:r>
      <w:r>
        <w:rPr>
          <w:rFonts w:ascii="Calibri" w:hAnsi="Calibri"/>
          <w:sz w:val="20"/>
          <w:szCs w:val="20"/>
          <w:lang w:val="sr-Cyrl-BA"/>
        </w:rPr>
        <w:t>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BA"/>
        </w:rPr>
        <w:t>”</w:t>
      </w:r>
      <w:r>
        <w:rPr>
          <w:rFonts w:ascii="Calibri" w:hAnsi="Calibri"/>
          <w:sz w:val="20"/>
          <w:szCs w:val="20"/>
          <w:lang w:val="sr-Cyrl-BA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Број: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7A7E0D" w:rsidRPr="007A7E0D">
        <w:rPr>
          <w:rFonts w:ascii="Calibri" w:hAnsi="Calibri"/>
          <w:sz w:val="20"/>
          <w:szCs w:val="20"/>
        </w:rPr>
        <w:t>1046</w:t>
      </w:r>
      <w:r w:rsidR="007A7E0D" w:rsidRPr="007A7E0D">
        <w:rPr>
          <w:rFonts w:ascii="Calibri" w:hAnsi="Calibri"/>
          <w:sz w:val="20"/>
          <w:szCs w:val="20"/>
          <w:lang w:val="ru-RU"/>
        </w:rPr>
        <w:t>/20</w:t>
      </w:r>
      <w:r w:rsidR="007A7E0D" w:rsidRPr="007A7E0D">
        <w:rPr>
          <w:rFonts w:ascii="Calibri" w:hAnsi="Calibri"/>
          <w:sz w:val="20"/>
          <w:szCs w:val="20"/>
        </w:rPr>
        <w:t>20</w:t>
      </w:r>
      <w:r w:rsidRPr="007A7E0D">
        <w:rPr>
          <w:rFonts w:ascii="Calibri" w:hAnsi="Calibri"/>
          <w:sz w:val="20"/>
          <w:szCs w:val="20"/>
          <w:lang w:val="ru-RU"/>
        </w:rPr>
        <w:t>-01</w:t>
      </w:r>
    </w:p>
    <w:p w:rsidR="00AF51CB" w:rsidRPr="007A7E0D" w:rsidRDefault="007A7E0D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 w:rsidRPr="007A7E0D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Pr="007A7E0D">
        <w:rPr>
          <w:rFonts w:ascii="Calibri" w:hAnsi="Calibri"/>
          <w:sz w:val="20"/>
          <w:szCs w:val="20"/>
        </w:rPr>
        <w:t>19</w:t>
      </w:r>
      <w:r w:rsidR="00AF51CB" w:rsidRPr="007A7E0D">
        <w:rPr>
          <w:rFonts w:ascii="Calibri" w:hAnsi="Calibri"/>
          <w:sz w:val="20"/>
          <w:szCs w:val="20"/>
          <w:lang w:val="ru-RU"/>
        </w:rPr>
        <w:t>.02.20</w:t>
      </w:r>
      <w:r w:rsidRPr="007A7E0D">
        <w:rPr>
          <w:rFonts w:ascii="Calibri" w:hAnsi="Calibri"/>
          <w:sz w:val="20"/>
          <w:szCs w:val="20"/>
        </w:rPr>
        <w:t>20</w:t>
      </w:r>
      <w:r w:rsidR="00AF51CB" w:rsidRPr="007A7E0D">
        <w:rPr>
          <w:rFonts w:ascii="Calibri" w:hAnsi="Calibri"/>
          <w:sz w:val="20"/>
          <w:szCs w:val="20"/>
          <w:lang w:val="ru-RU"/>
        </w:rPr>
        <w:t>.</w:t>
      </w:r>
      <w:r w:rsidR="00AF51CB" w:rsidRPr="007A7E0D">
        <w:rPr>
          <w:rFonts w:ascii="Calibri" w:hAnsi="Calibri"/>
          <w:sz w:val="20"/>
          <w:szCs w:val="20"/>
          <w:lang w:val="sr-Cyrl-CS"/>
        </w:rPr>
        <w:t xml:space="preserve"> године                 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>П.О.</w:t>
      </w:r>
      <w:r>
        <w:rPr>
          <w:rFonts w:ascii="Calibri" w:hAnsi="Calibri"/>
          <w:sz w:val="20"/>
          <w:szCs w:val="20"/>
          <w:lang w:val="sr-Cyrl-CS"/>
        </w:rPr>
        <w:t xml:space="preserve"> ПОКРАЈИНСК</w:t>
      </w:r>
      <w:r w:rsidR="00023FE4">
        <w:rPr>
          <w:rFonts w:ascii="Calibri" w:hAnsi="Calibri"/>
          <w:sz w:val="20"/>
          <w:szCs w:val="20"/>
          <w:lang w:val="sr-Cyrl-CS"/>
        </w:rPr>
        <w:t>ОГ</w:t>
      </w:r>
      <w:r>
        <w:rPr>
          <w:rFonts w:ascii="Calibri" w:hAnsi="Calibri"/>
          <w:sz w:val="20"/>
          <w:szCs w:val="20"/>
          <w:lang w:val="sr-Cyrl-CS"/>
        </w:rPr>
        <w:t xml:space="preserve"> СЕКРЕТАР</w:t>
      </w:r>
      <w:r w:rsidR="00023FE4">
        <w:rPr>
          <w:rFonts w:ascii="Calibri" w:hAnsi="Calibri"/>
          <w:sz w:val="20"/>
          <w:szCs w:val="20"/>
          <w:lang w:val="sr-Cyrl-CS"/>
        </w:rPr>
        <w:t>А</w:t>
      </w: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023FE4" w:rsidRDefault="00AF51CB" w:rsidP="00023FE4">
      <w:pPr>
        <w:tabs>
          <w:tab w:val="center" w:pos="7200"/>
        </w:tabs>
        <w:rPr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 xml:space="preserve">                            </w:t>
      </w:r>
      <w:r w:rsidR="00023FE4">
        <w:rPr>
          <w:rFonts w:ascii="Calibri" w:hAnsi="Calibri"/>
          <w:sz w:val="20"/>
          <w:szCs w:val="20"/>
          <w:lang w:val="sr-Cyrl-RS"/>
        </w:rPr>
        <w:t>Милан Ковачевић</w:t>
      </w:r>
    </w:p>
    <w:p w:rsidR="00581AD6" w:rsidRPr="00023FE4" w:rsidRDefault="00581AD6">
      <w:pPr>
        <w:rPr>
          <w:lang w:val="sr-Cyrl-RS"/>
        </w:rPr>
      </w:pPr>
    </w:p>
    <w:sectPr w:rsidR="00581AD6" w:rsidRPr="0002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2211"/>
    <w:rsid w:val="003249CF"/>
    <w:rsid w:val="00581AD6"/>
    <w:rsid w:val="007A7E0D"/>
    <w:rsid w:val="00930D0E"/>
    <w:rsid w:val="00AA00D2"/>
    <w:rsid w:val="00AE1707"/>
    <w:rsid w:val="00AF51CB"/>
    <w:rsid w:val="00B815E6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Tatjana Sadiki</cp:lastModifiedBy>
  <cp:revision>2</cp:revision>
  <dcterms:created xsi:type="dcterms:W3CDTF">2020-02-20T12:17:00Z</dcterms:created>
  <dcterms:modified xsi:type="dcterms:W3CDTF">2020-02-20T12:17:00Z</dcterms:modified>
</cp:coreProperties>
</file>